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Zgody i oświadczenia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Imię i nazwisko uczestnika konkursu: …………………………………………………...…..………….................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udział w II Konkursie na 10-minute play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„Fail Better”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oraz na przetwarzanie danych osobowych w celu realizacji wydarzenia organizowanego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Centrum Nauczania Języków Obcych Uniwersytetu Warszawskiego.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także zgodę na nieodpłatne wykorzystanie swojego wizerunku przez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Centrum Nauczania Języków Obcych UW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 szczególności poprzez zamieszczanie informacji o wynikach konkursu, zdjęć lub filmików nagranych we wnętrzach prywatnych, na stronie internetowej CNJO oraz innych profilach internetowych zarządzanych przez CNJO i Komitet Organizacyjny Konkursu (Facebook, Instagram, YouTube), oraz wydawania wszelkiego rodzaju publikacji przygotowanych przez Centrum Nauczania Języków Obcych Uniwersytetu Warszawskiego. Zgoda obejmuje okres do ostatniego dnia września 2026 r.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Zgłoszona przeze mnie praca jest w pełni samodzielna i posiadam do niej wszelkie prawa osobiste i majątkowe.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zapoznałem się z regulaminem i akceptuję jego warunki.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………………………………….</w:t>
        <w:tab/>
        <w:t xml:space="preserve">                                              ….…..………………………………………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      Miejscowość i data</w:t>
        <w:tab/>
        <w:tab/>
        <w:tab/>
        <w:t xml:space="preserve">                                                 Podpis uczestnika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Klauzula informacyjna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4 lutego 1994 r. o prawie autorskim i prawach pokrewnych.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osobowych przekazywanych w ramach imprez jest Uniwersytet Warszawski, ul. Krakowskie Przedmieście 26/28, 00-927 Warszawa.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wyznaczył Inspektora Ochrony Danych, z którym mogą się Państwo kontaktować mailowo pod adresem: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iod@adm.uw.edu.pl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listownie: Uniwersytet Warszawski, ul. Krakowskie Przedmieście 26/28, 00-927 Warszawa (należy wskazać jednostkę organizacyjną do której kierowana jest korespondencja); telefonicznie: 22 55 20 000.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IOD można kontaktować się we wszystkich sprawach dotyczących  przetwarzania Państwa danych osobowych przez Uniwersytet Warszawski oraz korzystania przez Państwa z praw związanych z przetwarzaniem danych osobowych.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przetwarzane będą w celu realizacji wydarzenia na podstawie Art. 6 ust. 1 lit. a ogólnego rozporządzenia o ochronie danych osobowych z dnia 27 kwietnia 2016 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Pani/Pan wyraża zgodę na przetwarzanie danych osobowych i wykorzystanie wizerunku przez CNJO UW w celach związanych z uczestnictwem w wydarzeniu. Dane osobowe będą przetwarzane przez CNJO UW w celach promocyjnych zgodnie z klauzulą informacyjną.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Dostęp do Państwa danych osobowych będą posiadać upoważnieni pracownicy, współpracownicy lub studenci Uniwersytetu Warszawskiego, którzy muszą przetwarzać Państwa dane w związku z realizowanym projektem.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będą przetwarzane przez czas trwania Konkursu a po jego zakończeniu przez okres jednego roku.          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Uczestnicy imprezy mają prawo dostępu do treści swoich danych oraz prawo ich sprostowania, usunięcia, ograniczenia, przetwarzania, prawo do przenoszenia danych, prawo wniesienia sprzeciwu, prawo do cofnięcia zgody w dowolnym momencie bez wpływu na zgodność z prawem przetwarzania, którego dokonano na podstawie zgody przed jej cofnięciem.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 r.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Podanie danych osobowych jest dobrowolne, jednakże odmowa podania danych uniemożliwi realizację celów, do których dane były zbierane.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Uczestnik wyraża zgodę 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zamieszczenie wizerunku, danych osobowych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(imię, nazwisko, wiek, miejscowość) utrwalonego podczas imprezy na stronie internetowej CNJO UW oraz na w celach związanych z upublicznieniem fotorelacji z jego przebiegu.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mogą być również przetwarzane przez naszego dostawcę usługi G-Suit dla edukacji firmę Google (z którą mamy podpisaną umowę powierzenia przetwarzania danych osobowych) w jej centrach przetwarzania danych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zapoznałem się z klauzulą informacyjną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........................................................................................                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Podpis uczestnika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https://www.google.com/about/datacenters/inside/locations/index.html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D4138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D4138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D4138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D4138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D4138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D4138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D4138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D4138D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D4138D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D4138D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D4138D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D4138D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D413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D4138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D4138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D4138D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D4138D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D4138D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D4138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4138D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D4138D"/>
    <w:rPr>
      <w:b w:val="1"/>
      <w:bCs w:val="1"/>
      <w:smallCaps w:val="1"/>
      <w:color w:val="0f4761" w:themeColor="accent1" w:themeShade="0000BF"/>
      <w:spacing w:val="5"/>
    </w:rPr>
  </w:style>
  <w:style w:type="character" w:styleId="apple-converted-space" w:customStyle="1">
    <w:name w:val="apple-converted-space"/>
    <w:basedOn w:val="Domylnaczcionkaakapitu"/>
    <w:rsid w:val="00D4138D"/>
  </w:style>
  <w:style w:type="character" w:styleId="Hipercze">
    <w:name w:val="Hyperlink"/>
    <w:basedOn w:val="Domylnaczcionkaakapitu"/>
    <w:uiPriority w:val="99"/>
    <w:unhideWhenUsed w:val="1"/>
    <w:rsid w:val="00D4138D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D4138D"/>
    <w:pPr>
      <w:spacing w:after="0" w:line="240" w:lineRule="auto"/>
    </w:pPr>
    <w:rPr>
      <w:kern w:val="0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D4138D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D4138D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iod@adm.uw.edu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/rEFck9FJRbeDGKXE23ur0Rg0Q==">CgMxLjA4AHIhMWhEOU5wSjlwZm83b2JzUjVweFdXUk5XNHJjZ25zQjRD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2025-11-29T12:57:00Z</dcterms:created>
  <dc:creator>Elżbieta  Grzyb</dc:creator>
</cp:coreProperties>
</file>